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70" w:rsidRPr="00965F83" w:rsidRDefault="00B70F70" w:rsidP="00B70F70">
      <w:pPr>
        <w:spacing w:after="200" w:line="276" w:lineRule="auto"/>
        <w:jc w:val="center"/>
        <w:rPr>
          <w:rFonts w:ascii="Calibri" w:hAnsi="Calibri" w:cs="Calibri"/>
          <w:b/>
          <w:u w:val="single"/>
        </w:rPr>
      </w:pPr>
      <w:r w:rsidRPr="00965F83">
        <w:rPr>
          <w:rFonts w:ascii="Calibri" w:hAnsi="Calibri" w:cs="Calibri"/>
          <w:b/>
          <w:sz w:val="32"/>
          <w:szCs w:val="32"/>
          <w:u w:val="single"/>
        </w:rPr>
        <w:t>NOTICE OF PUBLIC HEARING</w:t>
      </w:r>
    </w:p>
    <w:p w:rsidR="00B70F70" w:rsidRDefault="00B70F70" w:rsidP="00B70F70">
      <w:pPr>
        <w:jc w:val="both"/>
        <w:rPr>
          <w:rFonts w:ascii="Calibri" w:hAnsi="Calibri" w:cs="Calibri"/>
        </w:rPr>
      </w:pPr>
      <w:r w:rsidRPr="00AF6D9A">
        <w:rPr>
          <w:rFonts w:ascii="Calibri" w:hAnsi="Calibri" w:cs="Calibri"/>
        </w:rPr>
        <w:t xml:space="preserve">The District School Board of Lafayette County will hold a Public </w:t>
      </w:r>
      <w:r w:rsidRPr="00EB6775">
        <w:rPr>
          <w:rFonts w:ascii="Calibri" w:hAnsi="Calibri" w:cs="Calibri"/>
        </w:rPr>
        <w:t>Hearing at 5:00</w:t>
      </w:r>
      <w:r>
        <w:rPr>
          <w:rFonts w:ascii="Calibri" w:hAnsi="Calibri" w:cs="Calibri"/>
        </w:rPr>
        <w:t xml:space="preserve"> p.m. </w:t>
      </w:r>
      <w:r w:rsidRPr="00AF6D9A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March 30, 2021 at the School Board Administration Building </w:t>
      </w:r>
      <w:r w:rsidRPr="00AF6D9A">
        <w:rPr>
          <w:rFonts w:ascii="Calibri" w:hAnsi="Calibri" w:cs="Calibri"/>
        </w:rPr>
        <w:t xml:space="preserve">to receive public comment on the recommended instructional materials </w:t>
      </w:r>
      <w:r>
        <w:rPr>
          <w:rFonts w:ascii="Calibri" w:hAnsi="Calibri" w:cs="Calibri"/>
        </w:rPr>
        <w:t>(English Language Arts K-2, 6-12) for the 2021</w:t>
      </w:r>
      <w:r w:rsidRPr="00AF6D9A">
        <w:rPr>
          <w:rFonts w:ascii="Calibri" w:hAnsi="Calibri" w:cs="Calibri"/>
        </w:rPr>
        <w:t>-20</w:t>
      </w:r>
      <w:r>
        <w:rPr>
          <w:rFonts w:ascii="Calibri" w:hAnsi="Calibri" w:cs="Calibri"/>
        </w:rPr>
        <w:t>22</w:t>
      </w:r>
      <w:r w:rsidRPr="00AF6D9A">
        <w:rPr>
          <w:rFonts w:ascii="Calibri" w:hAnsi="Calibri" w:cs="Calibri"/>
        </w:rPr>
        <w:t xml:space="preserve"> school year. </w:t>
      </w:r>
    </w:p>
    <w:p w:rsidR="00B70F70" w:rsidRDefault="00B70F70" w:rsidP="00B70F70">
      <w:pPr>
        <w:jc w:val="both"/>
        <w:rPr>
          <w:rFonts w:ascii="Calibri" w:hAnsi="Calibri" w:cs="Calibri"/>
        </w:rPr>
      </w:pPr>
    </w:p>
    <w:p w:rsidR="00B70F70" w:rsidRDefault="00B70F70" w:rsidP="00B70F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Prior to the Public Hearing, the instructional materials will be available for public review on the district website: lafayette.k12.fl.us </w:t>
      </w:r>
    </w:p>
    <w:p w:rsidR="00B70F70" w:rsidRDefault="00B70F70" w:rsidP="00B70F70">
      <w:pPr>
        <w:jc w:val="both"/>
        <w:rPr>
          <w:rFonts w:ascii="Calibri" w:hAnsi="Calibri" w:cs="Calibri"/>
        </w:rPr>
      </w:pPr>
    </w:p>
    <w:p w:rsidR="00B70F70" w:rsidRDefault="00B70F70" w:rsidP="00B70F70">
      <w:pPr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EBF8873" wp14:editId="74E2828F">
            <wp:extent cx="25431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12" t="76721" r="57736" b="15410"/>
                    <a:stretch/>
                  </pic:blipFill>
                  <pic:spPr bwMode="auto">
                    <a:xfrm>
                      <a:off x="0" y="0"/>
                      <a:ext cx="254317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F70" w:rsidRDefault="00B70F70" w:rsidP="00B70F70">
      <w:pPr>
        <w:jc w:val="both"/>
        <w:rPr>
          <w:rFonts w:ascii="Calibri" w:hAnsi="Calibri" w:cs="Calibri"/>
        </w:rPr>
      </w:pPr>
    </w:p>
    <w:p w:rsidR="00B70F70" w:rsidRDefault="00B70F70" w:rsidP="00B70F70">
      <w:pPr>
        <w:spacing w:after="200" w:line="276" w:lineRule="auto"/>
      </w:pPr>
    </w:p>
    <w:p w:rsidR="00B70F70" w:rsidRPr="008417CC" w:rsidRDefault="00B70F70" w:rsidP="00B70F70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417CC">
        <w:rPr>
          <w:rFonts w:ascii="Calibri" w:hAnsi="Calibri" w:cs="Calibri"/>
          <w:b w:val="0"/>
          <w:bCs w:val="0"/>
          <w:sz w:val="24"/>
          <w:u w:val="none"/>
        </w:rPr>
        <w:t>IF A PERSON DECIDES TO APPEAL ANY DECISION MADE BY THE BOARD, WITH RESPECT TO ANY MATTER CONSIDERED AT THIS MEETING OR HEARING, HE/SHE WILL NEED A RECORD OF THE PROCEEDINGS, AND, FOR SUCH PURPOSE, HE MAY NEED TO ENSURE THAT A VERBATIM RECORD OF THE PROCEEDINGS IS MADE, WHICH RECORD INCLUDES THE TESTIMONY AND EVIDENCE UPON WHICH THE APPEAL IS TO BE BASED.</w:t>
      </w:r>
    </w:p>
    <w:p w:rsidR="004850F1" w:rsidRDefault="004850F1">
      <w:bookmarkStart w:id="0" w:name="_GoBack"/>
      <w:bookmarkEnd w:id="0"/>
    </w:p>
    <w:sectPr w:rsidR="00485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70"/>
    <w:rsid w:val="004850F1"/>
    <w:rsid w:val="00B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1080F-92EE-48AF-B409-B9224900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0F7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B70F70"/>
    <w:rPr>
      <w:rFonts w:ascii="Arial" w:eastAsia="Times New Roman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Massey</dc:creator>
  <cp:keywords/>
  <dc:description/>
  <cp:lastModifiedBy>Melissa Massey</cp:lastModifiedBy>
  <cp:revision>1</cp:revision>
  <dcterms:created xsi:type="dcterms:W3CDTF">2021-03-31T14:26:00Z</dcterms:created>
  <dcterms:modified xsi:type="dcterms:W3CDTF">2021-03-31T14:26:00Z</dcterms:modified>
</cp:coreProperties>
</file>