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8C" w:rsidRDefault="00AE408C" w:rsidP="00F63377">
      <w:pPr>
        <w:spacing w:after="0" w:line="240" w:lineRule="auto"/>
        <w:jc w:val="center"/>
        <w:rPr>
          <w:b/>
          <w:sz w:val="36"/>
          <w:szCs w:val="36"/>
        </w:rPr>
      </w:pPr>
    </w:p>
    <w:p w:rsidR="00F63377" w:rsidRDefault="00F63377" w:rsidP="00F633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F63377" w:rsidRDefault="00F63377" w:rsidP="00F633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F63377" w:rsidRDefault="00B347D6" w:rsidP="00F633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OCTOBER 19, 2021</w:t>
      </w: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AD4E24">
        <w:rPr>
          <w:sz w:val="24"/>
          <w:szCs w:val="24"/>
        </w:rPr>
        <w:t xml:space="preserve">  </w:t>
      </w:r>
      <w:r>
        <w:rPr>
          <w:sz w:val="24"/>
          <w:szCs w:val="24"/>
        </w:rPr>
        <w:t>Lafayette County School Board</w:t>
      </w:r>
    </w:p>
    <w:p w:rsidR="00B347D6" w:rsidRDefault="00B347D6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 w:rsidR="00B347D6">
        <w:rPr>
          <w:noProof/>
          <w:sz w:val="24"/>
          <w:szCs w:val="24"/>
        </w:rPr>
        <w:t xml:space="preserve">         </w:t>
      </w:r>
      <w:r>
        <w:rPr>
          <w:sz w:val="24"/>
          <w:szCs w:val="24"/>
        </w:rPr>
        <w:t>Robert Edwards, Superintendent of Schools</w:t>
      </w:r>
    </w:p>
    <w:p w:rsidR="00AD4E24" w:rsidRDefault="00AD4E24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B347D6" w:rsidRDefault="00477EEA" w:rsidP="00B347D6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SUBJECT: </w:t>
      </w:r>
      <w:r w:rsidR="00AD4E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Regular School Board Meeting, </w:t>
      </w:r>
      <w:r w:rsidR="00B347D6">
        <w:rPr>
          <w:sz w:val="24"/>
          <w:szCs w:val="24"/>
        </w:rPr>
        <w:t>October 19, 2021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the </w:t>
      </w:r>
      <w:r w:rsidR="00B347D6">
        <w:rPr>
          <w:rFonts w:cs="Arial"/>
          <w:sz w:val="24"/>
          <w:szCs w:val="24"/>
        </w:rPr>
        <w:t>School Board Administration</w:t>
      </w:r>
    </w:p>
    <w:p w:rsidR="00477EEA" w:rsidRPr="009F649A" w:rsidRDefault="00B347D6" w:rsidP="00B347D6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Building beginning at 6:00 PM.  </w:t>
      </w:r>
    </w:p>
    <w:p w:rsidR="00F63377" w:rsidRDefault="00F63377" w:rsidP="001361C0">
      <w:pPr>
        <w:pBdr>
          <w:bottom w:val="dotted" w:sz="24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63377" w:rsidRPr="00E638CF" w:rsidRDefault="00F63377" w:rsidP="00F63377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F63377" w:rsidRDefault="001561D4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F63377" w:rsidRDefault="00F63377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Pledge </w:t>
      </w:r>
      <w:r w:rsidR="00AA0CA5">
        <w:rPr>
          <w:sz w:val="24"/>
          <w:szCs w:val="24"/>
        </w:rPr>
        <w:t xml:space="preserve">of Allegiance </w:t>
      </w:r>
    </w:p>
    <w:p w:rsidR="009A1F65" w:rsidRDefault="009A1F65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RECOGNITIONS/PRESENTATIONS</w:t>
      </w:r>
    </w:p>
    <w:p w:rsidR="00B347D6" w:rsidRDefault="00B347D6" w:rsidP="00B347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B347D6">
        <w:rPr>
          <w:sz w:val="26"/>
          <w:szCs w:val="26"/>
        </w:rPr>
        <w:t>Students of the Month-</w:t>
      </w:r>
    </w:p>
    <w:p w:rsidR="0013495D" w:rsidRPr="006F1BC4" w:rsidRDefault="006F1BC4" w:rsidP="0013495D">
      <w:pPr>
        <w:pStyle w:val="ListParagraph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K-2, </w:t>
      </w:r>
      <w:r w:rsidR="00DC10F5">
        <w:rPr>
          <w:sz w:val="26"/>
          <w:szCs w:val="26"/>
        </w:rPr>
        <w:t xml:space="preserve">Kenton </w:t>
      </w:r>
      <w:r w:rsidR="00DC10F5" w:rsidRPr="006F1BC4">
        <w:rPr>
          <w:sz w:val="26"/>
          <w:szCs w:val="26"/>
        </w:rPr>
        <w:t>Nickerson</w:t>
      </w:r>
      <w:r w:rsidR="0013495D" w:rsidRPr="006F1BC4">
        <w:rPr>
          <w:sz w:val="26"/>
          <w:szCs w:val="26"/>
        </w:rPr>
        <w:t xml:space="preserve">         </w:t>
      </w:r>
      <w:r w:rsidR="00DC10F5" w:rsidRPr="006F1BC4">
        <w:rPr>
          <w:sz w:val="26"/>
          <w:szCs w:val="26"/>
        </w:rPr>
        <w:t xml:space="preserve">     </w:t>
      </w:r>
      <w:r w:rsidR="0013495D" w:rsidRPr="006F1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LHS Middle School, Timothy Whistslar </w:t>
      </w:r>
    </w:p>
    <w:p w:rsidR="0013495D" w:rsidRPr="0013495D" w:rsidRDefault="0013495D" w:rsidP="0013495D">
      <w:pPr>
        <w:pStyle w:val="ListParagraph"/>
        <w:spacing w:after="0" w:line="240" w:lineRule="auto"/>
        <w:jc w:val="both"/>
        <w:rPr>
          <w:sz w:val="26"/>
          <w:szCs w:val="26"/>
        </w:rPr>
      </w:pPr>
      <w:r w:rsidRPr="006F1BC4">
        <w:rPr>
          <w:sz w:val="26"/>
          <w:szCs w:val="26"/>
        </w:rPr>
        <w:t>LES 3-5</w:t>
      </w:r>
      <w:r w:rsidR="006F1BC4">
        <w:rPr>
          <w:sz w:val="26"/>
          <w:szCs w:val="26"/>
        </w:rPr>
        <w:t xml:space="preserve">, </w:t>
      </w:r>
      <w:r w:rsidR="00DC10F5" w:rsidRPr="006F1BC4">
        <w:rPr>
          <w:sz w:val="26"/>
          <w:szCs w:val="26"/>
        </w:rPr>
        <w:t>Areli Espinoza Negrete</w:t>
      </w:r>
      <w:r w:rsidRPr="006F1BC4">
        <w:rPr>
          <w:sz w:val="26"/>
          <w:szCs w:val="26"/>
        </w:rPr>
        <w:t xml:space="preserve"> </w:t>
      </w:r>
      <w:r w:rsidR="00DC10F5" w:rsidRPr="006F1BC4">
        <w:rPr>
          <w:sz w:val="26"/>
          <w:szCs w:val="26"/>
        </w:rPr>
        <w:t xml:space="preserve">    </w:t>
      </w:r>
      <w:r w:rsidRPr="006F1BC4">
        <w:rPr>
          <w:sz w:val="26"/>
          <w:szCs w:val="26"/>
        </w:rPr>
        <w:t xml:space="preserve"> LHS High School</w:t>
      </w:r>
      <w:r w:rsidR="006F1BC4">
        <w:rPr>
          <w:sz w:val="26"/>
          <w:szCs w:val="26"/>
        </w:rPr>
        <w:t xml:space="preserve">, Madalynn Rutherford </w:t>
      </w: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F63377" w:rsidRPr="00E638CF" w:rsidRDefault="00F63377" w:rsidP="00F63377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F63377" w:rsidRDefault="00F63377" w:rsidP="00F63377">
      <w:pPr>
        <w:spacing w:after="0" w:line="240" w:lineRule="auto"/>
        <w:jc w:val="both"/>
        <w:rPr>
          <w:b/>
          <w:sz w:val="26"/>
          <w:szCs w:val="26"/>
        </w:rPr>
      </w:pPr>
    </w:p>
    <w:p w:rsidR="00F63377" w:rsidRDefault="00F63377" w:rsidP="00F63377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F63377" w:rsidRPr="00E638CF" w:rsidRDefault="00F63377" w:rsidP="00F63377">
      <w:pPr>
        <w:pStyle w:val="ListParagraph"/>
        <w:spacing w:after="0" w:line="240" w:lineRule="auto"/>
        <w:rPr>
          <w:b/>
          <w:sz w:val="26"/>
          <w:szCs w:val="26"/>
        </w:rPr>
      </w:pPr>
    </w:p>
    <w:p w:rsidR="000A426F" w:rsidRPr="00E544F8" w:rsidRDefault="00E544F8" w:rsidP="00E544F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CONSENT ITEMS- </w:t>
      </w:r>
      <w:r w:rsidRPr="00E544F8">
        <w:rPr>
          <w:sz w:val="26"/>
          <w:szCs w:val="26"/>
        </w:rPr>
        <w:t>No consent items this month</w:t>
      </w:r>
    </w:p>
    <w:p w:rsidR="00F63377" w:rsidRPr="00743CB5" w:rsidRDefault="00F63377" w:rsidP="00F63377">
      <w:pPr>
        <w:pStyle w:val="ListParagraph"/>
        <w:spacing w:after="0" w:line="240" w:lineRule="auto"/>
        <w:rPr>
          <w:sz w:val="24"/>
          <w:szCs w:val="24"/>
        </w:rPr>
      </w:pPr>
    </w:p>
    <w:p w:rsidR="00F63377" w:rsidRPr="00E544F8" w:rsidRDefault="00E544F8" w:rsidP="00E544F8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4.    </w:t>
      </w:r>
      <w:r w:rsidR="00F63377" w:rsidRPr="00E544F8">
        <w:rPr>
          <w:b/>
          <w:sz w:val="26"/>
          <w:szCs w:val="26"/>
        </w:rPr>
        <w:t>ACTION ITEMS</w:t>
      </w:r>
    </w:p>
    <w:p w:rsidR="00F63377" w:rsidRPr="00D53263" w:rsidRDefault="00F63377" w:rsidP="00F63377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F63377" w:rsidRPr="00E544F8" w:rsidRDefault="00E544F8" w:rsidP="00E544F8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4.01  </w:t>
      </w:r>
      <w:r w:rsidR="00F63377" w:rsidRPr="00E544F8">
        <w:rPr>
          <w:sz w:val="24"/>
          <w:szCs w:val="24"/>
        </w:rPr>
        <w:t xml:space="preserve">Approve personnel </w:t>
      </w:r>
      <w:r w:rsidR="00627821" w:rsidRPr="00E544F8">
        <w:rPr>
          <w:sz w:val="24"/>
          <w:szCs w:val="24"/>
        </w:rPr>
        <w:t>items</w:t>
      </w:r>
      <w:r w:rsidR="00F63377" w:rsidRPr="00E544F8">
        <w:rPr>
          <w:sz w:val="24"/>
          <w:szCs w:val="24"/>
        </w:rPr>
        <w:t xml:space="preserve"> (see attachment):</w:t>
      </w:r>
    </w:p>
    <w:p w:rsidR="00F63377" w:rsidRPr="006D0278" w:rsidRDefault="00F63377" w:rsidP="00F63377">
      <w:pPr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627821">
        <w:rPr>
          <w:sz w:val="24"/>
          <w:szCs w:val="24"/>
        </w:rPr>
        <w:t>Recommendations: Non-Instructional</w:t>
      </w:r>
      <w:r w:rsidR="003536E3">
        <w:rPr>
          <w:sz w:val="24"/>
          <w:szCs w:val="24"/>
        </w:rPr>
        <w:t xml:space="preserve">, Food Service </w:t>
      </w:r>
    </w:p>
    <w:p w:rsidR="00627821" w:rsidRDefault="00F63377" w:rsidP="00DC10F5">
      <w:pPr>
        <w:tabs>
          <w:tab w:val="left" w:pos="0"/>
          <w:tab w:val="left" w:pos="1260"/>
        </w:tabs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627821">
        <w:rPr>
          <w:sz w:val="24"/>
          <w:szCs w:val="24"/>
        </w:rPr>
        <w:t>Request for “Illness in the Line of Duty” leave</w:t>
      </w:r>
    </w:p>
    <w:p w:rsidR="00A62ECD" w:rsidRPr="00E544F8" w:rsidRDefault="00DC10F5" w:rsidP="00E544F8">
      <w:pPr>
        <w:tabs>
          <w:tab w:val="left" w:pos="0"/>
          <w:tab w:val="left" w:pos="1260"/>
        </w:tabs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(3</w:t>
      </w:r>
      <w:r w:rsidR="00574281">
        <w:rPr>
          <w:sz w:val="24"/>
          <w:szCs w:val="24"/>
        </w:rPr>
        <w:t>) Resignation</w:t>
      </w:r>
    </w:p>
    <w:p w:rsidR="00A62ECD" w:rsidRDefault="00A62ECD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E544F8" w:rsidRPr="006F1BC4" w:rsidRDefault="00E544F8" w:rsidP="00E544F8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4.02</w:t>
      </w:r>
      <w:r>
        <w:rPr>
          <w:sz w:val="24"/>
          <w:szCs w:val="24"/>
        </w:rPr>
        <w:tab/>
        <w:t>PUBLIC HEARING (6:30 PM)-  Approve For advertising revisions to School Board Policies</w:t>
      </w:r>
      <w:r w:rsidRPr="006F1BC4">
        <w:rPr>
          <w:sz w:val="24"/>
          <w:szCs w:val="24"/>
        </w:rPr>
        <w:t xml:space="preserve">:  #3.06     Revision     Safe and Secure Schools </w:t>
      </w:r>
    </w:p>
    <w:p w:rsidR="00A62ECD" w:rsidRPr="00E544F8" w:rsidRDefault="00E544F8" w:rsidP="00E544F8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 w:rsidRPr="006F1BC4">
        <w:rPr>
          <w:sz w:val="24"/>
          <w:szCs w:val="24"/>
        </w:rPr>
        <w:t xml:space="preserve">                           #8.06     New            Safe School Officers</w:t>
      </w:r>
      <w:r>
        <w:rPr>
          <w:sz w:val="24"/>
          <w:szCs w:val="24"/>
        </w:rPr>
        <w:t xml:space="preserve">  </w:t>
      </w:r>
    </w:p>
    <w:p w:rsidR="00A62ECD" w:rsidRDefault="00A62ECD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E544F8" w:rsidRPr="000F4144" w:rsidRDefault="00E544F8" w:rsidP="00E544F8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Approve as advertised revisions to School Board Policies:</w:t>
      </w:r>
    </w:p>
    <w:p w:rsidR="00E544F8" w:rsidRDefault="00E544F8" w:rsidP="00E544F8">
      <w:pPr>
        <w:tabs>
          <w:tab w:val="left" w:pos="0"/>
          <w:tab w:val="left" w:pos="720"/>
          <w:tab w:val="left" w:pos="1260"/>
        </w:tabs>
        <w:spacing w:after="0" w:line="240" w:lineRule="auto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#7.22 Electronic Records, Electronic Signatures and Electronic Funds to replace</w:t>
      </w:r>
    </w:p>
    <w:p w:rsidR="00E544F8" w:rsidRDefault="00E544F8" w:rsidP="00E544F8">
      <w:pPr>
        <w:tabs>
          <w:tab w:val="left" w:pos="0"/>
          <w:tab w:val="left" w:pos="720"/>
          <w:tab w:val="left" w:pos="1260"/>
        </w:tabs>
        <w:spacing w:after="0" w:line="240" w:lineRule="auto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current policy #7.025 Electronic Records, Signatures and Funds Transfers  </w:t>
      </w:r>
    </w:p>
    <w:p w:rsidR="00E544F8" w:rsidRDefault="00E544F8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E544F8" w:rsidRDefault="00E544F8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E544F8" w:rsidRDefault="00E544F8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0A426F" w:rsidRPr="00E544F8" w:rsidRDefault="000A426F" w:rsidP="00E544F8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E544F8">
        <w:rPr>
          <w:sz w:val="24"/>
          <w:szCs w:val="24"/>
        </w:rPr>
        <w:t>Agenda-Regular Meeting</w:t>
      </w:r>
    </w:p>
    <w:p w:rsidR="000A426F" w:rsidRPr="003225B0" w:rsidRDefault="003536E3" w:rsidP="000A42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October 19, 2021</w:t>
      </w:r>
    </w:p>
    <w:p w:rsidR="000A426F" w:rsidRPr="003225B0" w:rsidRDefault="000A426F" w:rsidP="000A426F">
      <w:pPr>
        <w:jc w:val="both"/>
        <w:rPr>
          <w:sz w:val="24"/>
          <w:szCs w:val="24"/>
        </w:rPr>
      </w:pPr>
      <w:r w:rsidRPr="003225B0">
        <w:rPr>
          <w:sz w:val="24"/>
          <w:szCs w:val="24"/>
        </w:rPr>
        <w:t>Page Two</w:t>
      </w:r>
    </w:p>
    <w:p w:rsidR="0088775A" w:rsidRPr="00B56ED2" w:rsidRDefault="00B56ED2" w:rsidP="00B56ED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B56ED2">
        <w:rPr>
          <w:sz w:val="24"/>
          <w:szCs w:val="24"/>
        </w:rPr>
        <w:t xml:space="preserve">             4.04</w:t>
      </w:r>
      <w:r>
        <w:rPr>
          <w:i/>
          <w:sz w:val="24"/>
          <w:szCs w:val="24"/>
        </w:rPr>
        <w:t xml:space="preserve"> </w:t>
      </w:r>
      <w:r w:rsidR="0088775A" w:rsidRPr="00B56ED2">
        <w:rPr>
          <w:sz w:val="24"/>
          <w:szCs w:val="24"/>
        </w:rPr>
        <w:t>Approve school board member to serve on value adjustment board</w:t>
      </w:r>
    </w:p>
    <w:p w:rsidR="0088775A" w:rsidRPr="00A436B7" w:rsidRDefault="0088775A" w:rsidP="0088775A">
      <w:pPr>
        <w:pStyle w:val="ListParagraph"/>
        <w:spacing w:after="0" w:line="240" w:lineRule="auto"/>
        <w:rPr>
          <w:sz w:val="24"/>
          <w:szCs w:val="24"/>
        </w:rPr>
      </w:pPr>
    </w:p>
    <w:p w:rsidR="00F63377" w:rsidRDefault="0088775A" w:rsidP="00B56ED2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 business owner to serve on value adjustment board</w:t>
      </w:r>
    </w:p>
    <w:p w:rsidR="006E4548" w:rsidRDefault="006E4548" w:rsidP="006E4548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E4548" w:rsidRPr="006E4548" w:rsidRDefault="006E4548" w:rsidP="006E4548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4.06  Approve Internal Accounts Audit Report </w:t>
      </w:r>
    </w:p>
    <w:p w:rsidR="00386472" w:rsidRPr="003B2FD6" w:rsidRDefault="00386472" w:rsidP="003B2FD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0151CB" w:rsidRPr="000151CB" w:rsidRDefault="00FA78DB" w:rsidP="006E4548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521AAD">
        <w:rPr>
          <w:sz w:val="24"/>
          <w:szCs w:val="24"/>
        </w:rPr>
        <w:t xml:space="preserve">fundraiser requests: </w:t>
      </w:r>
    </w:p>
    <w:p w:rsidR="000151CB" w:rsidRDefault="008335F8" w:rsidP="000151CB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FBLA- Change War </w:t>
      </w:r>
      <w:r w:rsidR="006E4548">
        <w:rPr>
          <w:sz w:val="24"/>
          <w:szCs w:val="24"/>
        </w:rPr>
        <w:t xml:space="preserve"> </w:t>
      </w:r>
    </w:p>
    <w:p w:rsidR="008335F8" w:rsidRDefault="00521AAD" w:rsidP="000151CB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 w:rsidRPr="00244120">
        <w:rPr>
          <w:sz w:val="24"/>
          <w:szCs w:val="24"/>
        </w:rPr>
        <w:t>(</w:t>
      </w:r>
      <w:r w:rsidR="008335F8">
        <w:rPr>
          <w:sz w:val="24"/>
          <w:szCs w:val="24"/>
        </w:rPr>
        <w:t xml:space="preserve">2) Girls Basketball-concession stand, 50/50 tickets (H) games, Corp. signs, &amp; </w:t>
      </w:r>
    </w:p>
    <w:p w:rsidR="009061BD" w:rsidRDefault="008335F8" w:rsidP="000151CB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car wash  </w:t>
      </w:r>
    </w:p>
    <w:p w:rsidR="00521AAD" w:rsidRDefault="009061BD" w:rsidP="000151CB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 w:rsidRPr="00010691">
        <w:rPr>
          <w:sz w:val="24"/>
          <w:szCs w:val="24"/>
        </w:rPr>
        <w:t>(3) Beta Club-</w:t>
      </w:r>
      <w:r w:rsidR="00010691" w:rsidRPr="00010691">
        <w:rPr>
          <w:sz w:val="24"/>
          <w:szCs w:val="24"/>
        </w:rPr>
        <w:t xml:space="preserve"> Spooky grams</w:t>
      </w:r>
    </w:p>
    <w:p w:rsidR="008335F8" w:rsidRDefault="008335F8" w:rsidP="008335F8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8335F8" w:rsidRDefault="008335F8" w:rsidP="008335F8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>
        <w:rPr>
          <w:sz w:val="24"/>
          <w:szCs w:val="24"/>
        </w:rPr>
        <w:t>4.08  Approve trip request from FBLA, Sponsor Toni Sherrell, National Leadership</w:t>
      </w:r>
    </w:p>
    <w:p w:rsidR="008335F8" w:rsidRPr="008335F8" w:rsidRDefault="008335F8" w:rsidP="008335F8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Conference in Orlando, Florida, November 4-6, 2021 </w:t>
      </w:r>
    </w:p>
    <w:p w:rsidR="00627821" w:rsidRPr="00627821" w:rsidRDefault="00627821" w:rsidP="00627821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Default="00F63377" w:rsidP="008335F8">
      <w:pPr>
        <w:pStyle w:val="ListParagraph"/>
        <w:numPr>
          <w:ilvl w:val="1"/>
          <w:numId w:val="9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E5147C">
        <w:rPr>
          <w:sz w:val="24"/>
          <w:szCs w:val="24"/>
        </w:rPr>
        <w:t xml:space="preserve">Approve </w:t>
      </w:r>
      <w:r w:rsidR="00700AED" w:rsidRPr="00E5147C">
        <w:rPr>
          <w:sz w:val="24"/>
          <w:szCs w:val="24"/>
        </w:rPr>
        <w:t>Five-Year District Facilities Work Plan</w:t>
      </w:r>
      <w:r w:rsidR="008335F8">
        <w:rPr>
          <w:sz w:val="24"/>
          <w:szCs w:val="24"/>
        </w:rPr>
        <w:t xml:space="preserve"> 2021-2022</w:t>
      </w:r>
    </w:p>
    <w:p w:rsidR="003B2FD6" w:rsidRDefault="003B2FD6" w:rsidP="003B2FD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3B2FD6" w:rsidRDefault="008335F8" w:rsidP="003B2FD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4.10</w:t>
      </w:r>
      <w:r w:rsidR="003B2FD6">
        <w:rPr>
          <w:sz w:val="24"/>
          <w:szCs w:val="24"/>
        </w:rPr>
        <w:t xml:space="preserve">  Approve Florida Safe Schools Assessment </w:t>
      </w:r>
      <w:r>
        <w:rPr>
          <w:sz w:val="24"/>
          <w:szCs w:val="24"/>
        </w:rPr>
        <w:t xml:space="preserve">Tool District assessment </w:t>
      </w:r>
      <w:bookmarkStart w:id="0" w:name="_GoBack"/>
      <w:bookmarkEnd w:id="0"/>
    </w:p>
    <w:p w:rsidR="00B56ED2" w:rsidRDefault="00B56ED2" w:rsidP="003B2FD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B56ED2" w:rsidRPr="003B2FD6" w:rsidRDefault="00B56ED2" w:rsidP="003B2FD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4.11  Approve 2020-2022 School Health Services Plan Amendment </w:t>
      </w:r>
    </w:p>
    <w:p w:rsidR="00E5147C" w:rsidRPr="00E5147C" w:rsidRDefault="00E5147C" w:rsidP="00E5147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AC27CD" w:rsidRDefault="00B56ED2" w:rsidP="00F63377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="00F63377">
        <w:rPr>
          <w:sz w:val="24"/>
          <w:szCs w:val="24"/>
        </w:rPr>
        <w:tab/>
      </w:r>
      <w:r w:rsidR="00F63377" w:rsidRPr="00AC27CD">
        <w:rPr>
          <w:sz w:val="24"/>
          <w:szCs w:val="24"/>
        </w:rPr>
        <w:t>Approve budget amendments</w:t>
      </w:r>
    </w:p>
    <w:p w:rsidR="00F63377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D741BA" w:rsidRDefault="00F63377" w:rsidP="00F6337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F63377" w:rsidRDefault="00F63377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F72724" w:rsidRDefault="008335F8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September 2021</w:t>
      </w:r>
      <w:r w:rsidR="007F11EE">
        <w:rPr>
          <w:sz w:val="24"/>
          <w:szCs w:val="24"/>
        </w:rPr>
        <w:t xml:space="preserve"> Invoices</w:t>
      </w:r>
    </w:p>
    <w:p w:rsidR="00F63377" w:rsidRDefault="00746D21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0D5BCA" w:rsidRPr="008335F8" w:rsidRDefault="008335F8" w:rsidP="008335F8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Assistant Varsity Softball supplemental position </w:t>
      </w:r>
    </w:p>
    <w:p w:rsidR="00F63377" w:rsidRPr="000A426F" w:rsidRDefault="00F63377" w:rsidP="000A42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7D7BA6" w:rsidRDefault="00F63377" w:rsidP="00F6337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CITIZEN INPUT</w:t>
      </w:r>
    </w:p>
    <w:p w:rsidR="00E544F8" w:rsidRDefault="00F63377" w:rsidP="00E544F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E544F8" w:rsidRDefault="00E544F8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E544F8" w:rsidRDefault="00E544F8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E544F8" w:rsidRPr="007D7BA6" w:rsidRDefault="00E544F8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ADJOURNMENT</w:t>
      </w:r>
    </w:p>
    <w:p w:rsidR="000A426F" w:rsidRDefault="004367AD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AE408C" w:rsidRDefault="00AE408C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AE408C" w:rsidRDefault="00AE408C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11731F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1731F">
        <w:rPr>
          <w:sz w:val="24"/>
          <w:szCs w:val="24"/>
        </w:rPr>
        <w:t>Agenda-Regular Meeting</w:t>
      </w:r>
    </w:p>
    <w:p w:rsidR="00F63377" w:rsidRPr="0011731F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1731F">
        <w:rPr>
          <w:sz w:val="24"/>
          <w:szCs w:val="24"/>
        </w:rPr>
        <w:t xml:space="preserve">October </w:t>
      </w:r>
      <w:r w:rsidR="003536E3">
        <w:rPr>
          <w:sz w:val="24"/>
          <w:szCs w:val="24"/>
        </w:rPr>
        <w:t>19, 2021</w:t>
      </w:r>
    </w:p>
    <w:p w:rsidR="0028784C" w:rsidRDefault="00F63377" w:rsidP="00F63377">
      <w:pPr>
        <w:jc w:val="both"/>
        <w:rPr>
          <w:sz w:val="24"/>
          <w:szCs w:val="24"/>
        </w:rPr>
      </w:pPr>
      <w:r w:rsidRPr="0011731F">
        <w:rPr>
          <w:sz w:val="24"/>
          <w:szCs w:val="24"/>
        </w:rPr>
        <w:t xml:space="preserve">Page </w:t>
      </w:r>
      <w:r>
        <w:rPr>
          <w:sz w:val="24"/>
          <w:szCs w:val="24"/>
        </w:rPr>
        <w:t>Three</w:t>
      </w:r>
    </w:p>
    <w:p w:rsidR="00F63377" w:rsidRPr="00744C82" w:rsidRDefault="00F63377" w:rsidP="00F63377">
      <w:pPr>
        <w:spacing w:line="240" w:lineRule="auto"/>
        <w:jc w:val="both"/>
        <w:rPr>
          <w:i/>
          <w:sz w:val="24"/>
          <w:szCs w:val="24"/>
          <w:u w:val="single"/>
        </w:rPr>
      </w:pPr>
      <w:r w:rsidRPr="00744C82">
        <w:rPr>
          <w:i/>
          <w:sz w:val="24"/>
          <w:szCs w:val="24"/>
          <w:u w:val="single"/>
        </w:rPr>
        <w:t>Attachment to Action Agenda Item 4.01 (1-</w:t>
      </w:r>
      <w:r w:rsidR="00E544F8">
        <w:rPr>
          <w:i/>
          <w:sz w:val="24"/>
          <w:szCs w:val="24"/>
          <w:u w:val="single"/>
        </w:rPr>
        <w:t>3</w:t>
      </w:r>
      <w:r w:rsidRPr="00744C82">
        <w:rPr>
          <w:i/>
          <w:sz w:val="24"/>
          <w:szCs w:val="24"/>
          <w:u w:val="single"/>
        </w:rPr>
        <w:t xml:space="preserve">) – Personnel </w:t>
      </w:r>
      <w:r w:rsidR="00292700" w:rsidRPr="00744C82">
        <w:rPr>
          <w:i/>
          <w:sz w:val="24"/>
          <w:szCs w:val="24"/>
          <w:u w:val="single"/>
        </w:rPr>
        <w:t>Items</w:t>
      </w:r>
    </w:p>
    <w:p w:rsidR="00AC01A3" w:rsidRDefault="00F63377" w:rsidP="003536E3">
      <w:pPr>
        <w:tabs>
          <w:tab w:val="left" w:pos="540"/>
        </w:tabs>
        <w:spacing w:after="0" w:line="240" w:lineRule="auto"/>
        <w:ind w:left="540" w:hanging="540"/>
        <w:jc w:val="both"/>
      </w:pPr>
      <w:r w:rsidRPr="00870295">
        <w:t>4.01</w:t>
      </w:r>
      <w:r w:rsidRPr="00870295">
        <w:tab/>
        <w:t xml:space="preserve">(1) </w:t>
      </w:r>
      <w:r w:rsidRPr="00870295">
        <w:rPr>
          <w:i/>
          <w:u w:val="single"/>
        </w:rPr>
        <w:t>Recommendation</w:t>
      </w:r>
      <w:r w:rsidR="00292700" w:rsidRPr="00870295">
        <w:rPr>
          <w:i/>
          <w:u w:val="single"/>
        </w:rPr>
        <w:t>s – Non-Instructional</w:t>
      </w:r>
      <w:r w:rsidR="00292700" w:rsidRPr="00870295">
        <w:t xml:space="preserve"> </w:t>
      </w:r>
      <w:r w:rsidRPr="00870295">
        <w:t xml:space="preserve"> – Approve</w:t>
      </w:r>
      <w:r w:rsidR="003536E3">
        <w:t xml:space="preserve"> Phillip Ross Smith</w:t>
      </w:r>
      <w:r w:rsidR="00A62ECD">
        <w:t xml:space="preserve"> </w:t>
      </w:r>
      <w:r w:rsidR="003536E3">
        <w:t>for the PE Paraprofessional position at Lafayette Elementary</w:t>
      </w:r>
      <w:r w:rsidR="00292700" w:rsidRPr="00870295">
        <w:t xml:space="preserve"> </w:t>
      </w:r>
      <w:r w:rsidR="003536E3">
        <w:t>School for the 2021-2022</w:t>
      </w:r>
      <w:r w:rsidR="00DC10F5">
        <w:t xml:space="preserve"> school year</w:t>
      </w:r>
      <w:r w:rsidR="003536E3">
        <w:t>.</w:t>
      </w:r>
      <w:r w:rsidR="00496B21">
        <w:t xml:space="preserve"> </w:t>
      </w:r>
    </w:p>
    <w:p w:rsidR="003536E3" w:rsidRDefault="003536E3" w:rsidP="003536E3">
      <w:pPr>
        <w:tabs>
          <w:tab w:val="left" w:pos="540"/>
        </w:tabs>
        <w:spacing w:after="0" w:line="240" w:lineRule="auto"/>
        <w:ind w:left="540" w:hanging="540"/>
        <w:jc w:val="both"/>
      </w:pPr>
    </w:p>
    <w:p w:rsidR="003536E3" w:rsidRDefault="003536E3" w:rsidP="003536E3">
      <w:pPr>
        <w:tabs>
          <w:tab w:val="left" w:pos="540"/>
        </w:tabs>
        <w:spacing w:after="0" w:line="240" w:lineRule="auto"/>
        <w:ind w:left="540" w:hanging="540"/>
        <w:jc w:val="both"/>
      </w:pPr>
      <w:r w:rsidRPr="003536E3">
        <w:t xml:space="preserve">           </w:t>
      </w:r>
      <w:r>
        <w:rPr>
          <w:i/>
          <w:u w:val="single"/>
        </w:rPr>
        <w:t>Recommen</w:t>
      </w:r>
      <w:r w:rsidRPr="003536E3">
        <w:rPr>
          <w:i/>
          <w:u w:val="single"/>
        </w:rPr>
        <w:t>dations- Food Servic</w:t>
      </w:r>
      <w:r w:rsidRPr="003536E3">
        <w:rPr>
          <w:u w:val="single"/>
        </w:rPr>
        <w:t>e</w:t>
      </w:r>
      <w:r>
        <w:t>- Approve Amanda Dycus for the part time food service worker position at Lafayette High School for the 2021-2022 school year.</w:t>
      </w:r>
    </w:p>
    <w:p w:rsidR="00292700" w:rsidRPr="00870295" w:rsidRDefault="00292700" w:rsidP="00AC01A3">
      <w:pPr>
        <w:tabs>
          <w:tab w:val="left" w:pos="540"/>
        </w:tabs>
        <w:spacing w:after="0" w:line="240" w:lineRule="auto"/>
        <w:jc w:val="both"/>
      </w:pPr>
    </w:p>
    <w:p w:rsidR="00292700" w:rsidRDefault="00292700" w:rsidP="00DC10F5">
      <w:pPr>
        <w:tabs>
          <w:tab w:val="left" w:pos="540"/>
        </w:tabs>
        <w:spacing w:after="0" w:line="240" w:lineRule="auto"/>
        <w:ind w:left="540" w:hanging="540"/>
        <w:jc w:val="both"/>
      </w:pPr>
      <w:r w:rsidRPr="00870295">
        <w:tab/>
        <w:t xml:space="preserve">(2) </w:t>
      </w:r>
      <w:r w:rsidRPr="00870295">
        <w:rPr>
          <w:i/>
          <w:u w:val="single"/>
        </w:rPr>
        <w:t>Request for “Illness in the Line of Duty” leave</w:t>
      </w:r>
      <w:r w:rsidRPr="00870295">
        <w:t xml:space="preserve"> – </w:t>
      </w:r>
      <w:r w:rsidR="003536E3">
        <w:t>Approve request</w:t>
      </w:r>
      <w:r w:rsidR="004C488C" w:rsidRPr="00870295">
        <w:t xml:space="preserve"> for ILD leav</w:t>
      </w:r>
      <w:r w:rsidR="00AC01A3">
        <w:t xml:space="preserve">e from </w:t>
      </w:r>
      <w:r w:rsidRPr="00870295">
        <w:t>Wade Ducks</w:t>
      </w:r>
      <w:r w:rsidR="003536E3">
        <w:t>worth, Maintenance Technician, 6</w:t>
      </w:r>
      <w:r w:rsidRPr="00870295">
        <w:t>.00 ho</w:t>
      </w:r>
      <w:r w:rsidR="003536E3">
        <w:t>urs of ILD leave for September 22, 2021.</w:t>
      </w:r>
      <w:r w:rsidR="0001354A">
        <w:t xml:space="preserve">   </w:t>
      </w:r>
    </w:p>
    <w:p w:rsidR="00AC01A3" w:rsidRDefault="00AC01A3" w:rsidP="004C488C">
      <w:pPr>
        <w:tabs>
          <w:tab w:val="left" w:pos="540"/>
        </w:tabs>
        <w:spacing w:after="0" w:line="240" w:lineRule="auto"/>
        <w:ind w:left="540" w:hanging="540"/>
        <w:jc w:val="both"/>
      </w:pPr>
    </w:p>
    <w:p w:rsidR="00AC01A3" w:rsidRPr="00AC01A3" w:rsidRDefault="00DC10F5" w:rsidP="004C488C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(3) </w:t>
      </w:r>
      <w:r w:rsidR="00AC01A3">
        <w:rPr>
          <w:i/>
          <w:u w:val="single"/>
        </w:rPr>
        <w:t>Resignation</w:t>
      </w:r>
      <w:r w:rsidRPr="00DC10F5">
        <w:rPr>
          <w:i/>
        </w:rPr>
        <w:t>-</w:t>
      </w:r>
      <w:r w:rsidR="00AC01A3" w:rsidRPr="00DC10F5">
        <w:rPr>
          <w:i/>
        </w:rPr>
        <w:t xml:space="preserve"> </w:t>
      </w:r>
      <w:r w:rsidR="00AC01A3" w:rsidRPr="00DC10F5">
        <w:t>A</w:t>
      </w:r>
      <w:r w:rsidR="00AC01A3">
        <w:t>pprove</w:t>
      </w:r>
      <w:r>
        <w:t xml:space="preserve"> resignation from Carlos Rondon, Bus Driver effective September 30, 2021</w:t>
      </w:r>
      <w:r w:rsidR="003536E3">
        <w:t>.</w:t>
      </w:r>
      <w:r w:rsidR="00AC01A3">
        <w:t xml:space="preserve"> </w:t>
      </w:r>
    </w:p>
    <w:p w:rsidR="00F63377" w:rsidRPr="00870295" w:rsidRDefault="00F63377" w:rsidP="00F63377">
      <w:pPr>
        <w:tabs>
          <w:tab w:val="left" w:pos="540"/>
        </w:tabs>
        <w:spacing w:after="0" w:line="240" w:lineRule="auto"/>
      </w:pPr>
    </w:p>
    <w:p w:rsidR="00F63377" w:rsidRPr="003225B0" w:rsidRDefault="00F63377" w:rsidP="00F63377">
      <w:pPr>
        <w:spacing w:after="0"/>
        <w:ind w:left="540"/>
        <w:rPr>
          <w:sz w:val="24"/>
          <w:szCs w:val="24"/>
        </w:rPr>
      </w:pPr>
    </w:p>
    <w:p w:rsidR="0001753B" w:rsidRDefault="0001753B"/>
    <w:sectPr w:rsidR="0001753B" w:rsidSect="00AE408C">
      <w:pgSz w:w="12240" w:h="15840"/>
      <w:pgMar w:top="288" w:right="1440" w:bottom="115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0DF"/>
    <w:multiLevelType w:val="multilevel"/>
    <w:tmpl w:val="6C766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0A1447"/>
    <w:multiLevelType w:val="multilevel"/>
    <w:tmpl w:val="38DEE8F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AB3756"/>
    <w:multiLevelType w:val="hybridMultilevel"/>
    <w:tmpl w:val="C3DC4322"/>
    <w:lvl w:ilvl="0" w:tplc="E332A306">
      <w:start w:val="1"/>
      <w:numFmt w:val="decimal"/>
      <w:lvlText w:val="(%1)"/>
      <w:lvlJc w:val="left"/>
      <w:pPr>
        <w:ind w:left="15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146779C"/>
    <w:multiLevelType w:val="hybridMultilevel"/>
    <w:tmpl w:val="E3BA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308D"/>
    <w:multiLevelType w:val="multilevel"/>
    <w:tmpl w:val="BBA092D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E1F6716"/>
    <w:multiLevelType w:val="multilevel"/>
    <w:tmpl w:val="154ED13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ABE0EA9"/>
    <w:multiLevelType w:val="multilevel"/>
    <w:tmpl w:val="D23E2E5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FAD5F0A"/>
    <w:multiLevelType w:val="multilevel"/>
    <w:tmpl w:val="AD44AD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77"/>
    <w:rsid w:val="00010691"/>
    <w:rsid w:val="0001354A"/>
    <w:rsid w:val="000151CB"/>
    <w:rsid w:val="0001753B"/>
    <w:rsid w:val="00033435"/>
    <w:rsid w:val="000A426F"/>
    <w:rsid w:val="000B2B7C"/>
    <w:rsid w:val="000B3173"/>
    <w:rsid w:val="000D5BCA"/>
    <w:rsid w:val="000E0EB8"/>
    <w:rsid w:val="000F4144"/>
    <w:rsid w:val="0013495D"/>
    <w:rsid w:val="001361C0"/>
    <w:rsid w:val="001561D4"/>
    <w:rsid w:val="00160A20"/>
    <w:rsid w:val="001E069D"/>
    <w:rsid w:val="001F4F7D"/>
    <w:rsid w:val="00241641"/>
    <w:rsid w:val="00244120"/>
    <w:rsid w:val="002466A8"/>
    <w:rsid w:val="00251466"/>
    <w:rsid w:val="0028784C"/>
    <w:rsid w:val="00292700"/>
    <w:rsid w:val="002D2FA5"/>
    <w:rsid w:val="003536E3"/>
    <w:rsid w:val="00386472"/>
    <w:rsid w:val="003A3D6D"/>
    <w:rsid w:val="003B2FD6"/>
    <w:rsid w:val="003B40E9"/>
    <w:rsid w:val="003C307F"/>
    <w:rsid w:val="004367AD"/>
    <w:rsid w:val="00477EEA"/>
    <w:rsid w:val="00493F72"/>
    <w:rsid w:val="00496B21"/>
    <w:rsid w:val="004C488C"/>
    <w:rsid w:val="004F3243"/>
    <w:rsid w:val="00521AAD"/>
    <w:rsid w:val="00526C60"/>
    <w:rsid w:val="00544628"/>
    <w:rsid w:val="00572871"/>
    <w:rsid w:val="00574281"/>
    <w:rsid w:val="00587DFA"/>
    <w:rsid w:val="005B2588"/>
    <w:rsid w:val="005D5051"/>
    <w:rsid w:val="005F7DF4"/>
    <w:rsid w:val="00610BE2"/>
    <w:rsid w:val="00627821"/>
    <w:rsid w:val="006624E8"/>
    <w:rsid w:val="006E4548"/>
    <w:rsid w:val="006F1BC4"/>
    <w:rsid w:val="00700AED"/>
    <w:rsid w:val="00732EDD"/>
    <w:rsid w:val="00744C82"/>
    <w:rsid w:val="00746D21"/>
    <w:rsid w:val="007F11EE"/>
    <w:rsid w:val="00811168"/>
    <w:rsid w:val="008121D9"/>
    <w:rsid w:val="0082104D"/>
    <w:rsid w:val="008335F8"/>
    <w:rsid w:val="00870295"/>
    <w:rsid w:val="0088775A"/>
    <w:rsid w:val="0090073A"/>
    <w:rsid w:val="009061BD"/>
    <w:rsid w:val="00916FE8"/>
    <w:rsid w:val="009A1F65"/>
    <w:rsid w:val="00A62ECD"/>
    <w:rsid w:val="00AA0CA5"/>
    <w:rsid w:val="00AC01A3"/>
    <w:rsid w:val="00AD4E24"/>
    <w:rsid w:val="00AE408C"/>
    <w:rsid w:val="00B347D6"/>
    <w:rsid w:val="00B56ED2"/>
    <w:rsid w:val="00BB3FDD"/>
    <w:rsid w:val="00C37383"/>
    <w:rsid w:val="00D76661"/>
    <w:rsid w:val="00DA264C"/>
    <w:rsid w:val="00DC10F5"/>
    <w:rsid w:val="00DD34C0"/>
    <w:rsid w:val="00DF33C8"/>
    <w:rsid w:val="00E10E3C"/>
    <w:rsid w:val="00E5147C"/>
    <w:rsid w:val="00E544F8"/>
    <w:rsid w:val="00EE189E"/>
    <w:rsid w:val="00F226AF"/>
    <w:rsid w:val="00F32CC6"/>
    <w:rsid w:val="00F632B7"/>
    <w:rsid w:val="00F63377"/>
    <w:rsid w:val="00F70D62"/>
    <w:rsid w:val="00F72724"/>
    <w:rsid w:val="00FA78DB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B264"/>
  <w15:chartTrackingRefBased/>
  <w15:docId w15:val="{47A578C9-C64C-459F-845A-A56AE73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42E7-3CFA-4F6B-B42D-0AF6EAEC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3</cp:revision>
  <cp:lastPrinted>2021-10-07T16:16:00Z</cp:lastPrinted>
  <dcterms:created xsi:type="dcterms:W3CDTF">2021-10-11T13:34:00Z</dcterms:created>
  <dcterms:modified xsi:type="dcterms:W3CDTF">2021-10-11T13:34:00Z</dcterms:modified>
</cp:coreProperties>
</file>